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EC90" w14:textId="2D444C02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2025-2026</w:t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навчання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Старопокровській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гімназії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завершило 84  учнів. </w:t>
      </w:r>
    </w:p>
    <w:p w14:paraId="0659013F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1-4 клас закінчили 33 учнів. У 1-2 класах оцінювання проводилось вербально, у 3-4 учні оцінювались за 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рівневою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системою, тому в загальний звіт семестрового оцінювання результати початкової школи не враховуються. </w:t>
      </w:r>
    </w:p>
    <w:p w14:paraId="121C1157" w14:textId="73CC68E6" w:rsidR="00D661ED" w:rsidRPr="00D661ED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підсумками навчального року у 5-9 класах  низький рівень досягнень у навчанні не отримав жодний учень.   7    учнів  5-9 класів показали високий рівень (14,0%), достатній – 14 учнів (28,0%), середній рівень – 29 учнів (58%), початковий рівень – 0. Якість навчальних досягнень за рік – 40,0 %.</w:t>
      </w:r>
    </w:p>
    <w:p w14:paraId="59D1F625" w14:textId="77777777" w:rsidR="00D661ED" w:rsidRPr="00971F93" w:rsidRDefault="00D661ED" w:rsidP="00D661E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CC47A" w14:textId="77777777" w:rsidR="00D661ED" w:rsidRPr="00971F93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71F93">
        <w:rPr>
          <w:rFonts w:ascii="Times New Roman" w:hAnsi="Times New Roman" w:cs="Times New Roman"/>
          <w:b/>
        </w:rPr>
        <w:t>ЗВІТ</w:t>
      </w:r>
    </w:p>
    <w:p w14:paraId="3E6A70C2" w14:textId="77777777" w:rsidR="00D661ED" w:rsidRPr="00971F93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71F93">
        <w:rPr>
          <w:rFonts w:ascii="Times New Roman" w:hAnsi="Times New Roman" w:cs="Times New Roman"/>
          <w:b/>
        </w:rPr>
        <w:t>ПРО ПІДСУМКИ СЕМЕСТРОВОЇ АТЕСТАЦІЇ УЧНІВ</w:t>
      </w:r>
    </w:p>
    <w:p w14:paraId="1474A6A9" w14:textId="77777777" w:rsidR="00D661ED" w:rsidRPr="00971F93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71F93">
        <w:rPr>
          <w:rFonts w:ascii="Times New Roman" w:hAnsi="Times New Roman" w:cs="Times New Roman"/>
          <w:b/>
        </w:rPr>
        <w:t>філії "</w:t>
      </w:r>
      <w:proofErr w:type="spellStart"/>
      <w:r w:rsidRPr="00971F93">
        <w:rPr>
          <w:rFonts w:ascii="Times New Roman" w:hAnsi="Times New Roman" w:cs="Times New Roman"/>
          <w:b/>
        </w:rPr>
        <w:t>Старопокровська</w:t>
      </w:r>
      <w:proofErr w:type="spellEnd"/>
      <w:r w:rsidRPr="00971F93">
        <w:rPr>
          <w:rFonts w:ascii="Times New Roman" w:hAnsi="Times New Roman" w:cs="Times New Roman"/>
          <w:b/>
        </w:rPr>
        <w:t xml:space="preserve"> гімназія" комунального закладу "</w:t>
      </w:r>
      <w:proofErr w:type="spellStart"/>
      <w:r w:rsidRPr="00971F93">
        <w:rPr>
          <w:rFonts w:ascii="Times New Roman" w:hAnsi="Times New Roman" w:cs="Times New Roman"/>
          <w:b/>
        </w:rPr>
        <w:t>Новопокровський</w:t>
      </w:r>
      <w:proofErr w:type="spellEnd"/>
      <w:r w:rsidRPr="00971F93">
        <w:rPr>
          <w:rFonts w:ascii="Times New Roman" w:hAnsi="Times New Roman" w:cs="Times New Roman"/>
          <w:b/>
        </w:rPr>
        <w:t xml:space="preserve"> опорний ліцей" </w:t>
      </w:r>
      <w:proofErr w:type="spellStart"/>
      <w:r w:rsidRPr="00971F93">
        <w:rPr>
          <w:rFonts w:ascii="Times New Roman" w:hAnsi="Times New Roman" w:cs="Times New Roman"/>
          <w:b/>
        </w:rPr>
        <w:t>Новопокровської</w:t>
      </w:r>
      <w:proofErr w:type="spellEnd"/>
      <w:r w:rsidRPr="00971F93">
        <w:rPr>
          <w:rFonts w:ascii="Times New Roman" w:hAnsi="Times New Roman" w:cs="Times New Roman"/>
          <w:b/>
        </w:rPr>
        <w:t xml:space="preserve"> селищної ради Чугуївського району Харківської області</w:t>
      </w:r>
    </w:p>
    <w:p w14:paraId="5A2A4F40" w14:textId="77777777" w:rsidR="00D661ED" w:rsidRPr="00971F93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71F93">
        <w:rPr>
          <w:rFonts w:ascii="Times New Roman" w:hAnsi="Times New Roman" w:cs="Times New Roman"/>
          <w:b/>
        </w:rPr>
        <w:t>за 2025/2026 навчальний рік</w:t>
      </w:r>
    </w:p>
    <w:p w14:paraId="242F2A63" w14:textId="77777777" w:rsidR="00D661ED" w:rsidRPr="00971F93" w:rsidRDefault="00D661ED" w:rsidP="00D661ED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1085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714"/>
        <w:gridCol w:w="567"/>
        <w:gridCol w:w="708"/>
        <w:gridCol w:w="710"/>
        <w:gridCol w:w="646"/>
        <w:gridCol w:w="567"/>
        <w:gridCol w:w="567"/>
        <w:gridCol w:w="567"/>
        <w:gridCol w:w="567"/>
        <w:gridCol w:w="567"/>
        <w:gridCol w:w="709"/>
        <w:gridCol w:w="567"/>
        <w:gridCol w:w="629"/>
        <w:gridCol w:w="851"/>
        <w:gridCol w:w="80"/>
      </w:tblGrid>
      <w:tr w:rsidR="00D661ED" w:rsidRPr="00971F93" w14:paraId="0268FE54" w14:textId="77777777" w:rsidTr="000E3A29">
        <w:trPr>
          <w:trHeight w:val="400"/>
        </w:trPr>
        <w:tc>
          <w:tcPr>
            <w:tcW w:w="988" w:type="dxa"/>
            <w:vMerge w:val="restart"/>
            <w:shd w:val="clear" w:color="auto" w:fill="auto"/>
          </w:tcPr>
          <w:p w14:paraId="4079CD2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Клас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BC09CC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К -</w:t>
            </w:r>
            <w:proofErr w:type="spellStart"/>
            <w:r w:rsidRPr="00971F93">
              <w:rPr>
                <w:rFonts w:ascii="Times New Roman" w:hAnsi="Times New Roman" w:cs="Times New Roman"/>
                <w:b/>
              </w:rPr>
              <w:t>ть</w:t>
            </w:r>
            <w:proofErr w:type="spellEnd"/>
            <w:r w:rsidRPr="00971F93">
              <w:rPr>
                <w:rFonts w:ascii="Times New Roman" w:hAnsi="Times New Roman" w:cs="Times New Roman"/>
                <w:b/>
              </w:rPr>
              <w:t xml:space="preserve"> учнів на 5.09.24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74A391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Прибуло за рік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57CB17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Вибуло за рік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BB1367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К-ть учнів на кінець року</w:t>
            </w:r>
          </w:p>
        </w:tc>
        <w:tc>
          <w:tcPr>
            <w:tcW w:w="710" w:type="dxa"/>
            <w:vMerge w:val="restart"/>
            <w:shd w:val="clear" w:color="auto" w:fill="auto"/>
          </w:tcPr>
          <w:p w14:paraId="78824B7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 xml:space="preserve">Не </w:t>
            </w:r>
          </w:p>
          <w:p w14:paraId="3995F9D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71F93">
              <w:rPr>
                <w:rFonts w:ascii="Times New Roman" w:hAnsi="Times New Roman" w:cs="Times New Roman"/>
                <w:b/>
              </w:rPr>
              <w:t>атесто</w:t>
            </w:r>
            <w:proofErr w:type="spellEnd"/>
          </w:p>
          <w:p w14:paraId="499E45E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71F93">
              <w:rPr>
                <w:rFonts w:ascii="Times New Roman" w:hAnsi="Times New Roman" w:cs="Times New Roman"/>
                <w:b/>
              </w:rPr>
              <w:t>вано</w:t>
            </w:r>
            <w:proofErr w:type="spellEnd"/>
          </w:p>
          <w:p w14:paraId="57ECB3D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EBC21C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Атестовано</w:t>
            </w:r>
          </w:p>
        </w:tc>
      </w:tr>
      <w:tr w:rsidR="00D661ED" w:rsidRPr="00971F93" w14:paraId="3C488048" w14:textId="77777777" w:rsidTr="000E3A29">
        <w:trPr>
          <w:gridAfter w:val="1"/>
          <w:wAfter w:w="80" w:type="dxa"/>
          <w:trHeight w:val="331"/>
        </w:trPr>
        <w:tc>
          <w:tcPr>
            <w:tcW w:w="988" w:type="dxa"/>
            <w:vMerge/>
            <w:shd w:val="clear" w:color="auto" w:fill="auto"/>
          </w:tcPr>
          <w:p w14:paraId="10F19BF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F9C04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B5166D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E2144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831A68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14:paraId="03CECA7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shd w:val="clear" w:color="auto" w:fill="auto"/>
          </w:tcPr>
          <w:p w14:paraId="2F38D70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Всього учнів</w:t>
            </w:r>
          </w:p>
        </w:tc>
        <w:tc>
          <w:tcPr>
            <w:tcW w:w="567" w:type="dxa"/>
            <w:shd w:val="clear" w:color="auto" w:fill="auto"/>
          </w:tcPr>
          <w:p w14:paraId="329EAF3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71F93">
              <w:rPr>
                <w:rFonts w:ascii="Times New Roman" w:hAnsi="Times New Roman" w:cs="Times New Roman"/>
                <w:b/>
              </w:rPr>
              <w:t>Низьк</w:t>
            </w:r>
            <w:proofErr w:type="spellEnd"/>
            <w:r w:rsidRPr="00971F93">
              <w:rPr>
                <w:rFonts w:ascii="Times New Roman" w:hAnsi="Times New Roman" w:cs="Times New Roman"/>
                <w:b/>
              </w:rPr>
              <w:t>.</w:t>
            </w:r>
          </w:p>
          <w:p w14:paraId="0CB4B23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рівень</w:t>
            </w:r>
          </w:p>
        </w:tc>
        <w:tc>
          <w:tcPr>
            <w:tcW w:w="567" w:type="dxa"/>
            <w:shd w:val="clear" w:color="auto" w:fill="auto"/>
          </w:tcPr>
          <w:p w14:paraId="0B269F2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14:paraId="63B4A8E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Серед. рівень</w:t>
            </w:r>
          </w:p>
        </w:tc>
        <w:tc>
          <w:tcPr>
            <w:tcW w:w="567" w:type="dxa"/>
            <w:shd w:val="clear" w:color="auto" w:fill="auto"/>
          </w:tcPr>
          <w:p w14:paraId="24C1A5C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14:paraId="34018BA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71F93">
              <w:rPr>
                <w:rFonts w:ascii="Times New Roman" w:hAnsi="Times New Roman" w:cs="Times New Roman"/>
                <w:b/>
              </w:rPr>
              <w:t>Достат</w:t>
            </w:r>
            <w:proofErr w:type="spellEnd"/>
            <w:r w:rsidRPr="00971F93">
              <w:rPr>
                <w:rFonts w:ascii="Times New Roman" w:hAnsi="Times New Roman" w:cs="Times New Roman"/>
                <w:b/>
              </w:rPr>
              <w:t>. рівень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A58312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462A60B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Висок. рівень</w:t>
            </w:r>
          </w:p>
        </w:tc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3788DE0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8BA407B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Якість знань учнів</w:t>
            </w:r>
          </w:p>
        </w:tc>
      </w:tr>
      <w:tr w:rsidR="00D661ED" w:rsidRPr="00971F93" w14:paraId="6CF03FE0" w14:textId="77777777" w:rsidTr="000E3A29">
        <w:trPr>
          <w:gridAfter w:val="1"/>
          <w:wAfter w:w="80" w:type="dxa"/>
          <w:trHeight w:val="229"/>
        </w:trPr>
        <w:tc>
          <w:tcPr>
            <w:tcW w:w="988" w:type="dxa"/>
            <w:shd w:val="clear" w:color="auto" w:fill="auto"/>
          </w:tcPr>
          <w:p w14:paraId="446E1C94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F4B2C1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14" w:type="dxa"/>
            <w:shd w:val="clear" w:color="auto" w:fill="auto"/>
          </w:tcPr>
          <w:p w14:paraId="11E81FEB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11D238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5E8015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10" w:type="dxa"/>
            <w:shd w:val="clear" w:color="auto" w:fill="auto"/>
          </w:tcPr>
          <w:p w14:paraId="5088AC5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26486CD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4384F2F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68B1C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17A3D1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87AFD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570D1F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3315D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6D9CCA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9" w:type="dxa"/>
            <w:shd w:val="clear" w:color="auto" w:fill="auto"/>
          </w:tcPr>
          <w:p w14:paraId="0C8CB33B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CC4976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61ED" w:rsidRPr="00971F93" w14:paraId="76708425" w14:textId="77777777" w:rsidTr="000E3A29">
        <w:trPr>
          <w:gridAfter w:val="1"/>
          <w:wAfter w:w="80" w:type="dxa"/>
        </w:trPr>
        <w:tc>
          <w:tcPr>
            <w:tcW w:w="988" w:type="dxa"/>
            <w:shd w:val="clear" w:color="auto" w:fill="auto"/>
          </w:tcPr>
          <w:p w14:paraId="57CF53D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CFFC1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4" w:type="dxa"/>
            <w:shd w:val="clear" w:color="auto" w:fill="auto"/>
          </w:tcPr>
          <w:p w14:paraId="1107569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1920DA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B2303A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14:paraId="49510AA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45122D04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555BA7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4DF09B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B83E0C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D5340C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DEA0B1B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B8F6B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0DD46C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9" w:type="dxa"/>
            <w:shd w:val="clear" w:color="auto" w:fill="auto"/>
          </w:tcPr>
          <w:p w14:paraId="03F250D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214E3B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61ED" w:rsidRPr="00971F93" w14:paraId="722552DD" w14:textId="77777777" w:rsidTr="000E3A29">
        <w:trPr>
          <w:gridAfter w:val="1"/>
          <w:wAfter w:w="80" w:type="dxa"/>
        </w:trPr>
        <w:tc>
          <w:tcPr>
            <w:tcW w:w="988" w:type="dxa"/>
            <w:shd w:val="clear" w:color="auto" w:fill="auto"/>
          </w:tcPr>
          <w:p w14:paraId="558A872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E6F38A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4" w:type="dxa"/>
            <w:shd w:val="clear" w:color="auto" w:fill="auto"/>
          </w:tcPr>
          <w:p w14:paraId="4BDE6BC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D9F28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A3A368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14:paraId="264BB5B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4185DB2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7356C8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791D04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FEF63EB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DD9167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C3EF8B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D8747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FA1B2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9" w:type="dxa"/>
            <w:shd w:val="clear" w:color="auto" w:fill="auto"/>
          </w:tcPr>
          <w:p w14:paraId="4DF194E4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7E9DF3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61ED" w:rsidRPr="00971F93" w14:paraId="64F70426" w14:textId="77777777" w:rsidTr="000E3A29">
        <w:trPr>
          <w:gridAfter w:val="1"/>
          <w:wAfter w:w="80" w:type="dxa"/>
        </w:trPr>
        <w:tc>
          <w:tcPr>
            <w:tcW w:w="988" w:type="dxa"/>
            <w:shd w:val="clear" w:color="auto" w:fill="auto"/>
          </w:tcPr>
          <w:p w14:paraId="1CE8DB3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2F0C2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14:paraId="23F0E91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C2BCDE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7881FD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14:paraId="6C3A690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17DBF6E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6C9CC3B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50DAA6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4F511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5E6BC1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FCB9FC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BE00D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134217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9" w:type="dxa"/>
            <w:shd w:val="clear" w:color="auto" w:fill="auto"/>
          </w:tcPr>
          <w:p w14:paraId="17F56DE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D8651A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61ED" w:rsidRPr="00971F93" w14:paraId="7154302E" w14:textId="77777777" w:rsidTr="000E3A29">
        <w:trPr>
          <w:gridAfter w:val="1"/>
          <w:wAfter w:w="80" w:type="dxa"/>
        </w:trPr>
        <w:tc>
          <w:tcPr>
            <w:tcW w:w="988" w:type="dxa"/>
            <w:shd w:val="clear" w:color="auto" w:fill="auto"/>
          </w:tcPr>
          <w:p w14:paraId="7367248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6F06EF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 xml:space="preserve">Всього 1-4 </w:t>
            </w:r>
            <w:proofErr w:type="spellStart"/>
            <w:r w:rsidRPr="00971F93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71F9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0DE98C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33</w:t>
            </w:r>
          </w:p>
          <w:p w14:paraId="5698055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shd w:val="clear" w:color="auto" w:fill="auto"/>
          </w:tcPr>
          <w:p w14:paraId="211124B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9BB032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6740A1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10" w:type="dxa"/>
            <w:shd w:val="clear" w:color="auto" w:fill="auto"/>
          </w:tcPr>
          <w:p w14:paraId="2CB3ECE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0D94E80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14:paraId="249673F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AEC9F2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2A1963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0DBFE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71F93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687288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29A9D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71F93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B647F4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9" w:type="dxa"/>
            <w:shd w:val="clear" w:color="auto" w:fill="auto"/>
          </w:tcPr>
          <w:p w14:paraId="7974BF0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ED08A3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71F93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</w:tr>
      <w:tr w:rsidR="00D661ED" w:rsidRPr="00971F93" w14:paraId="79BD5DDB" w14:textId="77777777" w:rsidTr="000E3A29">
        <w:trPr>
          <w:gridAfter w:val="1"/>
          <w:wAfter w:w="80" w:type="dxa"/>
        </w:trPr>
        <w:tc>
          <w:tcPr>
            <w:tcW w:w="988" w:type="dxa"/>
            <w:shd w:val="clear" w:color="auto" w:fill="auto"/>
          </w:tcPr>
          <w:p w14:paraId="45C955B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7EB056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4" w:type="dxa"/>
            <w:shd w:val="clear" w:color="auto" w:fill="auto"/>
          </w:tcPr>
          <w:p w14:paraId="6E3B472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324FA2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C9EA94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14:paraId="1DD0D84B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7006847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513E30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6F966A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8E4BA3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9C98344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42,9</w:t>
            </w:r>
          </w:p>
        </w:tc>
        <w:tc>
          <w:tcPr>
            <w:tcW w:w="567" w:type="dxa"/>
            <w:shd w:val="clear" w:color="auto" w:fill="auto"/>
          </w:tcPr>
          <w:p w14:paraId="12BD77A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A44B7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567" w:type="dxa"/>
            <w:shd w:val="clear" w:color="auto" w:fill="auto"/>
          </w:tcPr>
          <w:p w14:paraId="7EEFC92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9" w:type="dxa"/>
            <w:shd w:val="clear" w:color="auto" w:fill="auto"/>
          </w:tcPr>
          <w:p w14:paraId="5003D9F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14:paraId="3ECDD6F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57,1</w:t>
            </w:r>
          </w:p>
        </w:tc>
      </w:tr>
      <w:tr w:rsidR="00D661ED" w:rsidRPr="00971F93" w14:paraId="6B979ABA" w14:textId="77777777" w:rsidTr="000E3A29">
        <w:trPr>
          <w:gridAfter w:val="1"/>
          <w:wAfter w:w="80" w:type="dxa"/>
        </w:trPr>
        <w:tc>
          <w:tcPr>
            <w:tcW w:w="988" w:type="dxa"/>
            <w:shd w:val="clear" w:color="auto" w:fill="auto"/>
          </w:tcPr>
          <w:p w14:paraId="70C6925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CEA0B1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4" w:type="dxa"/>
            <w:shd w:val="clear" w:color="auto" w:fill="auto"/>
          </w:tcPr>
          <w:p w14:paraId="09B7932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95CC7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7D19DA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14:paraId="2F9A519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4E389E44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D1C681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D184C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1DFCB7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18C7F5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57,1</w:t>
            </w:r>
          </w:p>
        </w:tc>
        <w:tc>
          <w:tcPr>
            <w:tcW w:w="567" w:type="dxa"/>
            <w:shd w:val="clear" w:color="auto" w:fill="auto"/>
          </w:tcPr>
          <w:p w14:paraId="05FE564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93F825B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28,6</w:t>
            </w:r>
          </w:p>
        </w:tc>
        <w:tc>
          <w:tcPr>
            <w:tcW w:w="567" w:type="dxa"/>
            <w:shd w:val="clear" w:color="auto" w:fill="auto"/>
          </w:tcPr>
          <w:p w14:paraId="64788AB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shd w:val="clear" w:color="auto" w:fill="auto"/>
          </w:tcPr>
          <w:p w14:paraId="7F6F9B6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14:paraId="77AAB96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42,9</w:t>
            </w:r>
          </w:p>
        </w:tc>
      </w:tr>
      <w:tr w:rsidR="00D661ED" w:rsidRPr="00971F93" w14:paraId="6F35CD44" w14:textId="77777777" w:rsidTr="000E3A29">
        <w:trPr>
          <w:gridAfter w:val="1"/>
          <w:wAfter w:w="80" w:type="dxa"/>
        </w:trPr>
        <w:tc>
          <w:tcPr>
            <w:tcW w:w="988" w:type="dxa"/>
            <w:shd w:val="clear" w:color="auto" w:fill="auto"/>
          </w:tcPr>
          <w:p w14:paraId="3217CA9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5C3771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shd w:val="clear" w:color="auto" w:fill="auto"/>
          </w:tcPr>
          <w:p w14:paraId="46BC99B4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C615AE4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DE8C82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14:paraId="765251A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4F1398A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3DD4645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1A020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8CC5E4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134A535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75,0</w:t>
            </w:r>
          </w:p>
        </w:tc>
        <w:tc>
          <w:tcPr>
            <w:tcW w:w="567" w:type="dxa"/>
            <w:shd w:val="clear" w:color="auto" w:fill="auto"/>
          </w:tcPr>
          <w:p w14:paraId="256C004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B529AA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12,5</w:t>
            </w:r>
          </w:p>
        </w:tc>
        <w:tc>
          <w:tcPr>
            <w:tcW w:w="567" w:type="dxa"/>
            <w:shd w:val="clear" w:color="auto" w:fill="auto"/>
          </w:tcPr>
          <w:p w14:paraId="6B04A94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shd w:val="clear" w:color="auto" w:fill="auto"/>
          </w:tcPr>
          <w:p w14:paraId="2CDDE44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12,5</w:t>
            </w:r>
          </w:p>
        </w:tc>
        <w:tc>
          <w:tcPr>
            <w:tcW w:w="851" w:type="dxa"/>
            <w:shd w:val="clear" w:color="auto" w:fill="auto"/>
          </w:tcPr>
          <w:p w14:paraId="578A499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25,0</w:t>
            </w:r>
          </w:p>
        </w:tc>
      </w:tr>
      <w:tr w:rsidR="00D661ED" w:rsidRPr="00971F93" w14:paraId="0E1514FD" w14:textId="77777777" w:rsidTr="000E3A29">
        <w:trPr>
          <w:gridAfter w:val="1"/>
          <w:wAfter w:w="80" w:type="dxa"/>
          <w:trHeight w:val="351"/>
        </w:trPr>
        <w:tc>
          <w:tcPr>
            <w:tcW w:w="988" w:type="dxa"/>
            <w:shd w:val="clear" w:color="auto" w:fill="auto"/>
          </w:tcPr>
          <w:p w14:paraId="7E10985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DB2594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14" w:type="dxa"/>
            <w:shd w:val="clear" w:color="auto" w:fill="auto"/>
          </w:tcPr>
          <w:p w14:paraId="1E18519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5FDC77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3D93ADB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10" w:type="dxa"/>
            <w:shd w:val="clear" w:color="auto" w:fill="auto"/>
          </w:tcPr>
          <w:p w14:paraId="0FB3A04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7917960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18E3A87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C3BFB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09EB66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03C989F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70,6</w:t>
            </w:r>
          </w:p>
        </w:tc>
        <w:tc>
          <w:tcPr>
            <w:tcW w:w="567" w:type="dxa"/>
            <w:shd w:val="clear" w:color="auto" w:fill="auto"/>
          </w:tcPr>
          <w:p w14:paraId="65BF2AD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1DC417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23,5</w:t>
            </w:r>
          </w:p>
        </w:tc>
        <w:tc>
          <w:tcPr>
            <w:tcW w:w="567" w:type="dxa"/>
            <w:shd w:val="clear" w:color="auto" w:fill="auto"/>
          </w:tcPr>
          <w:p w14:paraId="29C862A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shd w:val="clear" w:color="auto" w:fill="auto"/>
          </w:tcPr>
          <w:p w14:paraId="077C594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5,9</w:t>
            </w:r>
          </w:p>
        </w:tc>
        <w:tc>
          <w:tcPr>
            <w:tcW w:w="851" w:type="dxa"/>
            <w:shd w:val="clear" w:color="auto" w:fill="auto"/>
          </w:tcPr>
          <w:p w14:paraId="487A121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29,4</w:t>
            </w:r>
          </w:p>
        </w:tc>
      </w:tr>
      <w:tr w:rsidR="00D661ED" w:rsidRPr="00971F93" w14:paraId="3B8F670C" w14:textId="77777777" w:rsidTr="000E3A29">
        <w:trPr>
          <w:gridAfter w:val="1"/>
          <w:wAfter w:w="80" w:type="dxa"/>
        </w:trPr>
        <w:tc>
          <w:tcPr>
            <w:tcW w:w="988" w:type="dxa"/>
            <w:shd w:val="clear" w:color="auto" w:fill="auto"/>
          </w:tcPr>
          <w:p w14:paraId="59D2E17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A20448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14" w:type="dxa"/>
            <w:shd w:val="clear" w:color="auto" w:fill="auto"/>
          </w:tcPr>
          <w:p w14:paraId="12F1047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3464AB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AADFCE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10" w:type="dxa"/>
            <w:shd w:val="clear" w:color="auto" w:fill="auto"/>
          </w:tcPr>
          <w:p w14:paraId="7FCB948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400F3B2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235CC46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8E73B3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9D8B09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8FB360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36,4</w:t>
            </w:r>
          </w:p>
        </w:tc>
        <w:tc>
          <w:tcPr>
            <w:tcW w:w="567" w:type="dxa"/>
            <w:shd w:val="clear" w:color="auto" w:fill="auto"/>
          </w:tcPr>
          <w:p w14:paraId="48543B4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271F37E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54,5</w:t>
            </w:r>
          </w:p>
        </w:tc>
        <w:tc>
          <w:tcPr>
            <w:tcW w:w="567" w:type="dxa"/>
            <w:shd w:val="clear" w:color="auto" w:fill="auto"/>
          </w:tcPr>
          <w:p w14:paraId="4897228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shd w:val="clear" w:color="auto" w:fill="auto"/>
          </w:tcPr>
          <w:p w14:paraId="69149B9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9,1</w:t>
            </w:r>
          </w:p>
        </w:tc>
        <w:tc>
          <w:tcPr>
            <w:tcW w:w="851" w:type="dxa"/>
            <w:shd w:val="clear" w:color="auto" w:fill="auto"/>
          </w:tcPr>
          <w:p w14:paraId="56A2B891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63,6</w:t>
            </w:r>
          </w:p>
        </w:tc>
      </w:tr>
      <w:tr w:rsidR="00D661ED" w:rsidRPr="00971F93" w14:paraId="5955DF27" w14:textId="77777777" w:rsidTr="000E3A29">
        <w:trPr>
          <w:gridAfter w:val="1"/>
          <w:wAfter w:w="80" w:type="dxa"/>
        </w:trPr>
        <w:tc>
          <w:tcPr>
            <w:tcW w:w="988" w:type="dxa"/>
            <w:shd w:val="clear" w:color="auto" w:fill="auto"/>
          </w:tcPr>
          <w:p w14:paraId="0770FF1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 xml:space="preserve">Всього 5-9 </w:t>
            </w:r>
            <w:proofErr w:type="spellStart"/>
            <w:r w:rsidRPr="00971F93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71F9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4F6028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14" w:type="dxa"/>
            <w:shd w:val="clear" w:color="auto" w:fill="auto"/>
          </w:tcPr>
          <w:p w14:paraId="3CCA9B6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3B7988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563470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10" w:type="dxa"/>
            <w:shd w:val="clear" w:color="auto" w:fill="auto"/>
          </w:tcPr>
          <w:p w14:paraId="7CA915D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7DB880D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2A33DC4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296425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7D014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14:paraId="4BA7585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71F93">
              <w:rPr>
                <w:rFonts w:ascii="Times New Roman" w:hAnsi="Times New Roman" w:cs="Times New Roman"/>
                <w:b/>
                <w:color w:val="FF0000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14:paraId="6DF5B196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05AAC47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71F93">
              <w:rPr>
                <w:rFonts w:ascii="Times New Roman" w:hAnsi="Times New Roman" w:cs="Times New Roman"/>
                <w:b/>
                <w:color w:val="FF000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14:paraId="03402EE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1F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29" w:type="dxa"/>
            <w:shd w:val="clear" w:color="auto" w:fill="auto"/>
          </w:tcPr>
          <w:p w14:paraId="5053F855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971F93">
              <w:rPr>
                <w:rFonts w:ascii="Times New Roman" w:hAnsi="Times New Roman" w:cs="Times New Roman"/>
                <w:b/>
                <w:color w:val="C0000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406AB95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71F93">
              <w:rPr>
                <w:rFonts w:ascii="Times New Roman" w:hAnsi="Times New Roman" w:cs="Times New Roman"/>
                <w:b/>
                <w:color w:val="FF0000"/>
              </w:rPr>
              <w:t>42</w:t>
            </w:r>
          </w:p>
        </w:tc>
      </w:tr>
      <w:tr w:rsidR="00D661ED" w:rsidRPr="00971F93" w14:paraId="78AC1A00" w14:textId="77777777" w:rsidTr="000E3A29">
        <w:trPr>
          <w:gridAfter w:val="1"/>
          <w:wAfter w:w="80" w:type="dxa"/>
          <w:trHeight w:val="90"/>
        </w:trPr>
        <w:tc>
          <w:tcPr>
            <w:tcW w:w="988" w:type="dxa"/>
            <w:shd w:val="clear" w:color="auto" w:fill="auto"/>
          </w:tcPr>
          <w:p w14:paraId="4E5EC81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 xml:space="preserve">Всього по школі (1-9 </w:t>
            </w:r>
            <w:proofErr w:type="spellStart"/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кл</w:t>
            </w:r>
            <w:proofErr w:type="spellEnd"/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252FDE6C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83</w:t>
            </w:r>
          </w:p>
        </w:tc>
        <w:tc>
          <w:tcPr>
            <w:tcW w:w="714" w:type="dxa"/>
            <w:shd w:val="clear" w:color="auto" w:fill="auto"/>
          </w:tcPr>
          <w:p w14:paraId="38749F90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D1A3858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1F06A6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84</w:t>
            </w:r>
          </w:p>
        </w:tc>
        <w:tc>
          <w:tcPr>
            <w:tcW w:w="710" w:type="dxa"/>
            <w:shd w:val="clear" w:color="auto" w:fill="auto"/>
          </w:tcPr>
          <w:p w14:paraId="1F2FA52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01DF7C9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14:paraId="75BAB7BD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727D18A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D9E59B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14:paraId="6EE3F533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14:paraId="3A42A954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2A66C279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14:paraId="433F7652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7</w:t>
            </w:r>
          </w:p>
        </w:tc>
        <w:tc>
          <w:tcPr>
            <w:tcW w:w="629" w:type="dxa"/>
            <w:shd w:val="clear" w:color="auto" w:fill="auto"/>
          </w:tcPr>
          <w:p w14:paraId="74AB03DF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5FC08B47" w14:textId="77777777" w:rsidR="00D661ED" w:rsidRPr="00971F93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971F93">
              <w:rPr>
                <w:rFonts w:ascii="Times New Roman" w:hAnsi="Times New Roman" w:cs="Times New Roman"/>
                <w:b/>
                <w:color w:val="1F3864" w:themeColor="accent1" w:themeShade="80"/>
              </w:rPr>
              <w:t>42</w:t>
            </w:r>
          </w:p>
        </w:tc>
      </w:tr>
    </w:tbl>
    <w:p w14:paraId="7D6E71D3" w14:textId="77777777" w:rsidR="00D661ED" w:rsidRDefault="00D661ED" w:rsidP="00D661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CCF6BB" w14:textId="77777777" w:rsidR="00D661ED" w:rsidRDefault="00D661ED" w:rsidP="00D661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2248B6" w14:textId="77777777" w:rsidR="00D661ED" w:rsidRDefault="00D661ED" w:rsidP="00D661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84C53B8" w14:textId="3024B0F5" w:rsidR="00D661ED" w:rsidRDefault="00D661ED" w:rsidP="00D661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A584BE" w14:textId="0AE2296B" w:rsidR="00D661ED" w:rsidRDefault="00D661ED" w:rsidP="00D661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5BB0C9" w14:textId="5599CA5D" w:rsidR="00D661ED" w:rsidRDefault="00D661ED" w:rsidP="00D661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F5263C" w14:textId="62C8741B" w:rsidR="00D661ED" w:rsidRDefault="00D661ED" w:rsidP="00D661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1B255F" w14:textId="77777777" w:rsidR="00D661ED" w:rsidRPr="00971F93" w:rsidRDefault="00D661ED" w:rsidP="00D661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3349F60" w14:textId="77777777" w:rsidR="00D661ED" w:rsidRPr="00971F93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F93">
        <w:rPr>
          <w:rFonts w:ascii="Times New Roman" w:hAnsi="Times New Roman" w:cs="Times New Roman"/>
          <w:b/>
          <w:sz w:val="24"/>
          <w:szCs w:val="24"/>
        </w:rPr>
        <w:lastRenderedPageBreak/>
        <w:t>ЗВІТ</w:t>
      </w:r>
    </w:p>
    <w:p w14:paraId="14D2DE13" w14:textId="77777777" w:rsidR="00D661ED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1F93">
        <w:rPr>
          <w:rFonts w:ascii="Times New Roman" w:hAnsi="Times New Roman" w:cs="Times New Roman"/>
          <w:b/>
          <w:sz w:val="24"/>
          <w:szCs w:val="24"/>
        </w:rPr>
        <w:t>ПРО ПІДСУМКИ СЕМЕСТРОВОЇ АТЕСТАЦІЇ УЧНІВ</w:t>
      </w:r>
    </w:p>
    <w:p w14:paraId="789E3B38" w14:textId="77777777" w:rsidR="00D661ED" w:rsidRPr="003035D7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 2025/2026 НАВЧАЛЬНИЙ РІК</w:t>
      </w:r>
    </w:p>
    <w:p w14:paraId="6952CCA7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1FF82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F474D3" wp14:editId="4D32A6E8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E33D3BA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E5492" w14:textId="77777777" w:rsidR="00D661ED" w:rsidRPr="00971F93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690F423F" w14:textId="77777777" w:rsidR="00D661ED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71F9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39ED78" wp14:editId="6857F09B">
            <wp:extent cx="4572000" cy="2743200"/>
            <wp:effectExtent l="0" t="0" r="19050" b="1905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6D6998" w14:textId="0F758721" w:rsidR="00D661ED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B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Аналізуючи звіт про підсумки семестрової атестації за 2024/2025 навчальний рік і порівнюючи зі звітом семестрової атестації за 2025/2026 навчальний рік можемо зробити наступні висновки:</w:t>
      </w:r>
    </w:p>
    <w:p w14:paraId="2ACDB9C2" w14:textId="315C06DE" w:rsidR="00D661ED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03FC0" w14:textId="7D1A7F10" w:rsidR="00D661ED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9929A" w14:textId="44CA1FA5" w:rsidR="00D661ED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CE6F8" w14:textId="6AA56C64" w:rsidR="00D661ED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C3049" w14:textId="77777777" w:rsidR="00D661ED" w:rsidRPr="003F4B40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8A59D" w14:textId="77777777" w:rsidR="00D661ED" w:rsidRPr="003035D7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035D7">
        <w:rPr>
          <w:rFonts w:ascii="Times New Roman" w:hAnsi="Times New Roman" w:cs="Times New Roman"/>
          <w:b/>
        </w:rPr>
        <w:lastRenderedPageBreak/>
        <w:t>ЗВІТ</w:t>
      </w:r>
    </w:p>
    <w:p w14:paraId="4076571F" w14:textId="77777777" w:rsidR="00D661ED" w:rsidRPr="003035D7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035D7">
        <w:rPr>
          <w:rFonts w:ascii="Times New Roman" w:hAnsi="Times New Roman" w:cs="Times New Roman"/>
          <w:b/>
        </w:rPr>
        <w:t>ПРО ПІДСУМКИ СЕМЕСТРОВОЇ АТЕСТАЦІЇ УЧНІВ</w:t>
      </w:r>
    </w:p>
    <w:p w14:paraId="16F906FF" w14:textId="77777777" w:rsidR="00D661ED" w:rsidRPr="003035D7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035D7">
        <w:rPr>
          <w:rFonts w:ascii="Times New Roman" w:hAnsi="Times New Roman" w:cs="Times New Roman"/>
          <w:b/>
        </w:rPr>
        <w:t>філії "</w:t>
      </w:r>
      <w:proofErr w:type="spellStart"/>
      <w:r w:rsidRPr="003035D7">
        <w:rPr>
          <w:rFonts w:ascii="Times New Roman" w:hAnsi="Times New Roman" w:cs="Times New Roman"/>
          <w:b/>
        </w:rPr>
        <w:t>Старопокровська</w:t>
      </w:r>
      <w:proofErr w:type="spellEnd"/>
      <w:r w:rsidRPr="003035D7">
        <w:rPr>
          <w:rFonts w:ascii="Times New Roman" w:hAnsi="Times New Roman" w:cs="Times New Roman"/>
          <w:b/>
        </w:rPr>
        <w:t xml:space="preserve"> гімназія" комунального закладу "</w:t>
      </w:r>
      <w:proofErr w:type="spellStart"/>
      <w:r w:rsidRPr="003035D7">
        <w:rPr>
          <w:rFonts w:ascii="Times New Roman" w:hAnsi="Times New Roman" w:cs="Times New Roman"/>
          <w:b/>
        </w:rPr>
        <w:t>Новопокровський</w:t>
      </w:r>
      <w:proofErr w:type="spellEnd"/>
      <w:r w:rsidRPr="003035D7">
        <w:rPr>
          <w:rFonts w:ascii="Times New Roman" w:hAnsi="Times New Roman" w:cs="Times New Roman"/>
          <w:b/>
        </w:rPr>
        <w:t xml:space="preserve"> опорний ліцей" </w:t>
      </w:r>
      <w:proofErr w:type="spellStart"/>
      <w:r w:rsidRPr="003035D7">
        <w:rPr>
          <w:rFonts w:ascii="Times New Roman" w:hAnsi="Times New Roman" w:cs="Times New Roman"/>
          <w:b/>
        </w:rPr>
        <w:t>Новопокровської</w:t>
      </w:r>
      <w:proofErr w:type="spellEnd"/>
      <w:r w:rsidRPr="003035D7">
        <w:rPr>
          <w:rFonts w:ascii="Times New Roman" w:hAnsi="Times New Roman" w:cs="Times New Roman"/>
          <w:b/>
        </w:rPr>
        <w:t xml:space="preserve"> селищної ради Чугуївського району Харківської області</w:t>
      </w:r>
    </w:p>
    <w:p w14:paraId="6A8E2A18" w14:textId="77777777" w:rsidR="00D661ED" w:rsidRPr="003035D7" w:rsidRDefault="00D661ED" w:rsidP="00D661E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035D7">
        <w:rPr>
          <w:rFonts w:ascii="Times New Roman" w:hAnsi="Times New Roman" w:cs="Times New Roman"/>
          <w:b/>
        </w:rPr>
        <w:t>за 202</w:t>
      </w:r>
      <w:r w:rsidRPr="003035D7">
        <w:rPr>
          <w:rFonts w:ascii="Times New Roman" w:hAnsi="Times New Roman" w:cs="Times New Roman"/>
          <w:b/>
          <w:lang w:val="ru-RU"/>
        </w:rPr>
        <w:t>4</w:t>
      </w:r>
      <w:r w:rsidRPr="003035D7">
        <w:rPr>
          <w:rFonts w:ascii="Times New Roman" w:hAnsi="Times New Roman" w:cs="Times New Roman"/>
          <w:b/>
        </w:rPr>
        <w:t>/202</w:t>
      </w:r>
      <w:r w:rsidRPr="003035D7">
        <w:rPr>
          <w:rFonts w:ascii="Times New Roman" w:hAnsi="Times New Roman" w:cs="Times New Roman"/>
          <w:b/>
          <w:lang w:val="ru-RU"/>
        </w:rPr>
        <w:t>5</w:t>
      </w:r>
      <w:r w:rsidRPr="003035D7">
        <w:rPr>
          <w:rFonts w:ascii="Times New Roman" w:hAnsi="Times New Roman" w:cs="Times New Roman"/>
          <w:b/>
        </w:rPr>
        <w:t xml:space="preserve"> навчальний рік</w:t>
      </w:r>
    </w:p>
    <w:p w14:paraId="6AF1C32B" w14:textId="77777777" w:rsidR="00D661ED" w:rsidRPr="003035D7" w:rsidRDefault="00D661ED" w:rsidP="00D661ED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75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60"/>
        <w:gridCol w:w="883"/>
        <w:gridCol w:w="709"/>
        <w:gridCol w:w="708"/>
        <w:gridCol w:w="772"/>
        <w:gridCol w:w="646"/>
        <w:gridCol w:w="567"/>
        <w:gridCol w:w="425"/>
        <w:gridCol w:w="567"/>
        <w:gridCol w:w="567"/>
        <w:gridCol w:w="567"/>
        <w:gridCol w:w="567"/>
        <w:gridCol w:w="567"/>
        <w:gridCol w:w="572"/>
        <w:gridCol w:w="850"/>
        <w:gridCol w:w="123"/>
      </w:tblGrid>
      <w:tr w:rsidR="00D661ED" w:rsidRPr="003035D7" w14:paraId="40639C2D" w14:textId="77777777" w:rsidTr="000E3A29">
        <w:trPr>
          <w:trHeight w:val="400"/>
        </w:trPr>
        <w:tc>
          <w:tcPr>
            <w:tcW w:w="704" w:type="dxa"/>
            <w:vMerge w:val="restart"/>
            <w:shd w:val="clear" w:color="auto" w:fill="auto"/>
          </w:tcPr>
          <w:p w14:paraId="57D92A67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Клас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413C8CE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К -</w:t>
            </w:r>
            <w:proofErr w:type="spellStart"/>
            <w:r w:rsidRPr="003035D7">
              <w:rPr>
                <w:rFonts w:ascii="Times New Roman" w:hAnsi="Times New Roman" w:cs="Times New Roman"/>
                <w:b/>
              </w:rPr>
              <w:t>ть</w:t>
            </w:r>
            <w:proofErr w:type="spellEnd"/>
            <w:r w:rsidRPr="003035D7">
              <w:rPr>
                <w:rFonts w:ascii="Times New Roman" w:hAnsi="Times New Roman" w:cs="Times New Roman"/>
                <w:b/>
              </w:rPr>
              <w:t xml:space="preserve"> учнів на 5.09.24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4AF671C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Прибуло за рік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B78B74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Вибуло за рік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11C685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К-ть учнів на кінець року</w:t>
            </w:r>
          </w:p>
        </w:tc>
        <w:tc>
          <w:tcPr>
            <w:tcW w:w="772" w:type="dxa"/>
            <w:vMerge w:val="restart"/>
            <w:shd w:val="clear" w:color="auto" w:fill="auto"/>
          </w:tcPr>
          <w:p w14:paraId="09DC0FD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 xml:space="preserve">Не </w:t>
            </w:r>
          </w:p>
          <w:p w14:paraId="5A58D8C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035D7">
              <w:rPr>
                <w:rFonts w:ascii="Times New Roman" w:hAnsi="Times New Roman" w:cs="Times New Roman"/>
                <w:b/>
              </w:rPr>
              <w:t>атесто</w:t>
            </w:r>
            <w:proofErr w:type="spellEnd"/>
          </w:p>
          <w:p w14:paraId="1D8198D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035D7">
              <w:rPr>
                <w:rFonts w:ascii="Times New Roman" w:hAnsi="Times New Roman" w:cs="Times New Roman"/>
                <w:b/>
              </w:rPr>
              <w:t>вано</w:t>
            </w:r>
            <w:proofErr w:type="spellEnd"/>
          </w:p>
          <w:p w14:paraId="0FD2748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8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7CD773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Атестовано</w:t>
            </w:r>
          </w:p>
        </w:tc>
      </w:tr>
      <w:tr w:rsidR="00D661ED" w:rsidRPr="003035D7" w14:paraId="4C5B091B" w14:textId="77777777" w:rsidTr="000E3A29">
        <w:trPr>
          <w:gridAfter w:val="1"/>
          <w:wAfter w:w="123" w:type="dxa"/>
          <w:trHeight w:val="331"/>
        </w:trPr>
        <w:tc>
          <w:tcPr>
            <w:tcW w:w="704" w:type="dxa"/>
            <w:vMerge/>
            <w:shd w:val="clear" w:color="auto" w:fill="auto"/>
          </w:tcPr>
          <w:p w14:paraId="486B355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14:paraId="53EA90B7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68BEA03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415086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EFB6D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3845960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shd w:val="clear" w:color="auto" w:fill="auto"/>
          </w:tcPr>
          <w:p w14:paraId="6099F23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Всього учнів</w:t>
            </w:r>
          </w:p>
        </w:tc>
        <w:tc>
          <w:tcPr>
            <w:tcW w:w="567" w:type="dxa"/>
            <w:shd w:val="clear" w:color="auto" w:fill="auto"/>
          </w:tcPr>
          <w:p w14:paraId="0CEE4077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035D7">
              <w:rPr>
                <w:rFonts w:ascii="Times New Roman" w:hAnsi="Times New Roman" w:cs="Times New Roman"/>
                <w:b/>
              </w:rPr>
              <w:t>Низьк</w:t>
            </w:r>
            <w:proofErr w:type="spellEnd"/>
            <w:r w:rsidRPr="003035D7">
              <w:rPr>
                <w:rFonts w:ascii="Times New Roman" w:hAnsi="Times New Roman" w:cs="Times New Roman"/>
                <w:b/>
              </w:rPr>
              <w:t>.</w:t>
            </w:r>
          </w:p>
          <w:p w14:paraId="2B2BBAD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рівень</w:t>
            </w:r>
          </w:p>
        </w:tc>
        <w:tc>
          <w:tcPr>
            <w:tcW w:w="425" w:type="dxa"/>
            <w:shd w:val="clear" w:color="auto" w:fill="auto"/>
          </w:tcPr>
          <w:p w14:paraId="47ABD15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14:paraId="258B3E37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Серед. рівень</w:t>
            </w:r>
          </w:p>
        </w:tc>
        <w:tc>
          <w:tcPr>
            <w:tcW w:w="567" w:type="dxa"/>
            <w:shd w:val="clear" w:color="auto" w:fill="auto"/>
          </w:tcPr>
          <w:p w14:paraId="69DE999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14:paraId="1BB85A3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035D7">
              <w:rPr>
                <w:rFonts w:ascii="Times New Roman" w:hAnsi="Times New Roman" w:cs="Times New Roman"/>
                <w:b/>
              </w:rPr>
              <w:t>Достат</w:t>
            </w:r>
            <w:proofErr w:type="spellEnd"/>
            <w:r w:rsidRPr="003035D7">
              <w:rPr>
                <w:rFonts w:ascii="Times New Roman" w:hAnsi="Times New Roman" w:cs="Times New Roman"/>
                <w:b/>
              </w:rPr>
              <w:t>. рівень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A6956E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636D55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Висок. рівень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auto"/>
          </w:tcPr>
          <w:p w14:paraId="00A3887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CB7A5A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Якість знань учнів</w:t>
            </w:r>
          </w:p>
        </w:tc>
      </w:tr>
      <w:tr w:rsidR="00D661ED" w:rsidRPr="003035D7" w14:paraId="5E93ED5C" w14:textId="77777777" w:rsidTr="000E3A29">
        <w:trPr>
          <w:gridAfter w:val="1"/>
          <w:wAfter w:w="123" w:type="dxa"/>
          <w:trHeight w:val="229"/>
        </w:trPr>
        <w:tc>
          <w:tcPr>
            <w:tcW w:w="704" w:type="dxa"/>
            <w:shd w:val="clear" w:color="auto" w:fill="auto"/>
          </w:tcPr>
          <w:p w14:paraId="5B79257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519E2CE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3C2E67E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B53C5C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7D849F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14:paraId="7F9AC30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6F37C64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9BE14D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C334D5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72B8B8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C9584D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F1676E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BDDA39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0D8A52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2" w:type="dxa"/>
            <w:shd w:val="clear" w:color="auto" w:fill="auto"/>
          </w:tcPr>
          <w:p w14:paraId="62449AD7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F5037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61ED" w:rsidRPr="003035D7" w14:paraId="1297F447" w14:textId="77777777" w:rsidTr="000E3A29">
        <w:trPr>
          <w:gridAfter w:val="1"/>
          <w:wAfter w:w="123" w:type="dxa"/>
        </w:trPr>
        <w:tc>
          <w:tcPr>
            <w:tcW w:w="704" w:type="dxa"/>
            <w:shd w:val="clear" w:color="auto" w:fill="auto"/>
          </w:tcPr>
          <w:p w14:paraId="6C05D48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36B77E1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386DD93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32825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1BF5DB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772" w:type="dxa"/>
            <w:shd w:val="clear" w:color="auto" w:fill="auto"/>
          </w:tcPr>
          <w:p w14:paraId="357BC12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67ACBB9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8A4ACC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086095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1222D4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72F8CE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63D55C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A10B32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DB5F16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2" w:type="dxa"/>
            <w:shd w:val="clear" w:color="auto" w:fill="auto"/>
          </w:tcPr>
          <w:p w14:paraId="47FA620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B901C3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61ED" w:rsidRPr="003035D7" w14:paraId="22CCE8AB" w14:textId="77777777" w:rsidTr="000E3A29">
        <w:trPr>
          <w:gridAfter w:val="1"/>
          <w:wAfter w:w="123" w:type="dxa"/>
        </w:trPr>
        <w:tc>
          <w:tcPr>
            <w:tcW w:w="704" w:type="dxa"/>
            <w:shd w:val="clear" w:color="auto" w:fill="auto"/>
          </w:tcPr>
          <w:p w14:paraId="6A83108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411EB30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51C63FF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D92058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5EB21D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772" w:type="dxa"/>
            <w:shd w:val="clear" w:color="auto" w:fill="auto"/>
          </w:tcPr>
          <w:p w14:paraId="487D795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10A3CDD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71CEB3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2B78F167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9D1D47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1D076C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568935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7E8760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C0497B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2" w:type="dxa"/>
            <w:shd w:val="clear" w:color="auto" w:fill="auto"/>
          </w:tcPr>
          <w:p w14:paraId="373D825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DBE90F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61ED" w:rsidRPr="003035D7" w14:paraId="6D122EB1" w14:textId="77777777" w:rsidTr="000E3A29">
        <w:trPr>
          <w:gridAfter w:val="1"/>
          <w:wAfter w:w="123" w:type="dxa"/>
        </w:trPr>
        <w:tc>
          <w:tcPr>
            <w:tcW w:w="704" w:type="dxa"/>
            <w:shd w:val="clear" w:color="auto" w:fill="auto"/>
          </w:tcPr>
          <w:p w14:paraId="2A06A8C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5C85F77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883" w:type="dxa"/>
            <w:shd w:val="clear" w:color="auto" w:fill="auto"/>
          </w:tcPr>
          <w:p w14:paraId="1A7479C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6FF14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87F68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772" w:type="dxa"/>
            <w:shd w:val="clear" w:color="auto" w:fill="auto"/>
          </w:tcPr>
          <w:p w14:paraId="010A5D3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05A5B0D7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407DD6A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6A008D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47FB74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2A63DB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995331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B1958D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672FCD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2" w:type="dxa"/>
            <w:shd w:val="clear" w:color="auto" w:fill="auto"/>
          </w:tcPr>
          <w:p w14:paraId="145B775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3FD076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61ED" w:rsidRPr="003035D7" w14:paraId="3BFD5246" w14:textId="77777777" w:rsidTr="000E3A29">
        <w:trPr>
          <w:gridAfter w:val="1"/>
          <w:wAfter w:w="123" w:type="dxa"/>
        </w:trPr>
        <w:tc>
          <w:tcPr>
            <w:tcW w:w="704" w:type="dxa"/>
            <w:shd w:val="clear" w:color="auto" w:fill="auto"/>
          </w:tcPr>
          <w:p w14:paraId="6D963D8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7C430C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 xml:space="preserve">Всього 1-4 </w:t>
            </w:r>
            <w:proofErr w:type="spellStart"/>
            <w:r w:rsidRPr="003035D7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3035D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7C90F59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883" w:type="dxa"/>
            <w:shd w:val="clear" w:color="auto" w:fill="auto"/>
          </w:tcPr>
          <w:p w14:paraId="6029DEB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521C4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61384B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772" w:type="dxa"/>
            <w:shd w:val="clear" w:color="auto" w:fill="auto"/>
          </w:tcPr>
          <w:p w14:paraId="35D65D4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7BC56AF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14:paraId="5FA5A7C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7123391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F52FEF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0C96F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035D7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40822A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72523F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035D7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6E2DF9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2" w:type="dxa"/>
            <w:shd w:val="clear" w:color="auto" w:fill="auto"/>
          </w:tcPr>
          <w:p w14:paraId="18A8FB5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5BF6E7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035D7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</w:tr>
      <w:tr w:rsidR="00D661ED" w:rsidRPr="003035D7" w14:paraId="37EC8A16" w14:textId="77777777" w:rsidTr="000E3A29">
        <w:trPr>
          <w:gridAfter w:val="1"/>
          <w:wAfter w:w="123" w:type="dxa"/>
        </w:trPr>
        <w:tc>
          <w:tcPr>
            <w:tcW w:w="704" w:type="dxa"/>
            <w:shd w:val="clear" w:color="auto" w:fill="auto"/>
          </w:tcPr>
          <w:p w14:paraId="004A241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14:paraId="375860D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548754E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D0C00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1641A3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14:paraId="284EC75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714204C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CBE64F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7F35335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FEC2D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6852A8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66,6</w:t>
            </w:r>
          </w:p>
        </w:tc>
        <w:tc>
          <w:tcPr>
            <w:tcW w:w="567" w:type="dxa"/>
            <w:shd w:val="clear" w:color="auto" w:fill="auto"/>
          </w:tcPr>
          <w:p w14:paraId="1DBDBCB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2FD5E0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16,7</w:t>
            </w:r>
          </w:p>
        </w:tc>
        <w:tc>
          <w:tcPr>
            <w:tcW w:w="567" w:type="dxa"/>
            <w:shd w:val="clear" w:color="auto" w:fill="auto"/>
          </w:tcPr>
          <w:p w14:paraId="1D0CBFB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572" w:type="dxa"/>
            <w:shd w:val="clear" w:color="auto" w:fill="auto"/>
          </w:tcPr>
          <w:p w14:paraId="0D24419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16,7</w:t>
            </w:r>
          </w:p>
        </w:tc>
        <w:tc>
          <w:tcPr>
            <w:tcW w:w="850" w:type="dxa"/>
            <w:shd w:val="clear" w:color="auto" w:fill="auto"/>
          </w:tcPr>
          <w:p w14:paraId="42F479A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33,4</w:t>
            </w:r>
          </w:p>
        </w:tc>
      </w:tr>
      <w:tr w:rsidR="00D661ED" w:rsidRPr="003035D7" w14:paraId="3D9E0BA6" w14:textId="77777777" w:rsidTr="000E3A29">
        <w:trPr>
          <w:gridAfter w:val="1"/>
          <w:wAfter w:w="123" w:type="dxa"/>
        </w:trPr>
        <w:tc>
          <w:tcPr>
            <w:tcW w:w="704" w:type="dxa"/>
            <w:shd w:val="clear" w:color="auto" w:fill="auto"/>
          </w:tcPr>
          <w:p w14:paraId="087A363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0" w:type="dxa"/>
            <w:shd w:val="clear" w:color="auto" w:fill="auto"/>
          </w:tcPr>
          <w:p w14:paraId="537F0671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883" w:type="dxa"/>
            <w:shd w:val="clear" w:color="auto" w:fill="auto"/>
          </w:tcPr>
          <w:p w14:paraId="4B26FFC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2306B1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689F2E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772" w:type="dxa"/>
            <w:shd w:val="clear" w:color="auto" w:fill="auto"/>
          </w:tcPr>
          <w:p w14:paraId="7537762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6BBDB7B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683F101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65976B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12BDF9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B2E460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75,0</w:t>
            </w:r>
          </w:p>
        </w:tc>
        <w:tc>
          <w:tcPr>
            <w:tcW w:w="567" w:type="dxa"/>
            <w:shd w:val="clear" w:color="auto" w:fill="auto"/>
          </w:tcPr>
          <w:p w14:paraId="49424D8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FA4B74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12,5</w:t>
            </w:r>
          </w:p>
        </w:tc>
        <w:tc>
          <w:tcPr>
            <w:tcW w:w="567" w:type="dxa"/>
            <w:shd w:val="clear" w:color="auto" w:fill="auto"/>
          </w:tcPr>
          <w:p w14:paraId="3D177E4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2" w:type="dxa"/>
            <w:shd w:val="clear" w:color="auto" w:fill="auto"/>
          </w:tcPr>
          <w:p w14:paraId="495423B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14:paraId="3BEAE69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25,0</w:t>
            </w:r>
          </w:p>
        </w:tc>
      </w:tr>
      <w:tr w:rsidR="00D661ED" w:rsidRPr="003035D7" w14:paraId="5DA4195C" w14:textId="77777777" w:rsidTr="000E3A29">
        <w:trPr>
          <w:gridAfter w:val="1"/>
          <w:wAfter w:w="123" w:type="dxa"/>
        </w:trPr>
        <w:tc>
          <w:tcPr>
            <w:tcW w:w="704" w:type="dxa"/>
            <w:shd w:val="clear" w:color="auto" w:fill="auto"/>
          </w:tcPr>
          <w:p w14:paraId="7331A76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14:paraId="52EF50C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883" w:type="dxa"/>
            <w:shd w:val="clear" w:color="auto" w:fill="auto"/>
          </w:tcPr>
          <w:p w14:paraId="41FA33E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A6612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7E9605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772" w:type="dxa"/>
            <w:shd w:val="clear" w:color="auto" w:fill="auto"/>
          </w:tcPr>
          <w:p w14:paraId="3F21E7A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12C01FA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6F89F49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A786EC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93E141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7D94B93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82,3</w:t>
            </w:r>
          </w:p>
        </w:tc>
        <w:tc>
          <w:tcPr>
            <w:tcW w:w="567" w:type="dxa"/>
            <w:shd w:val="clear" w:color="auto" w:fill="auto"/>
          </w:tcPr>
          <w:p w14:paraId="4D92B2D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FE4F5E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5,9</w:t>
            </w:r>
          </w:p>
        </w:tc>
        <w:tc>
          <w:tcPr>
            <w:tcW w:w="567" w:type="dxa"/>
            <w:shd w:val="clear" w:color="auto" w:fill="auto"/>
          </w:tcPr>
          <w:p w14:paraId="5DBA26B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14:paraId="496BE9C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11,8</w:t>
            </w:r>
          </w:p>
        </w:tc>
        <w:tc>
          <w:tcPr>
            <w:tcW w:w="850" w:type="dxa"/>
            <w:shd w:val="clear" w:color="auto" w:fill="auto"/>
          </w:tcPr>
          <w:p w14:paraId="4BF3A8E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17,7</w:t>
            </w:r>
          </w:p>
        </w:tc>
      </w:tr>
      <w:tr w:rsidR="00D661ED" w:rsidRPr="003035D7" w14:paraId="299CDB9E" w14:textId="77777777" w:rsidTr="000E3A29">
        <w:trPr>
          <w:gridAfter w:val="1"/>
          <w:wAfter w:w="123" w:type="dxa"/>
          <w:trHeight w:val="351"/>
        </w:trPr>
        <w:tc>
          <w:tcPr>
            <w:tcW w:w="704" w:type="dxa"/>
            <w:shd w:val="clear" w:color="auto" w:fill="auto"/>
          </w:tcPr>
          <w:p w14:paraId="7B6DBE07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0" w:type="dxa"/>
            <w:shd w:val="clear" w:color="auto" w:fill="auto"/>
          </w:tcPr>
          <w:p w14:paraId="3C200A0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883" w:type="dxa"/>
            <w:shd w:val="clear" w:color="auto" w:fill="auto"/>
          </w:tcPr>
          <w:p w14:paraId="342E8A2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762C6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891E3B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772" w:type="dxa"/>
            <w:shd w:val="clear" w:color="auto" w:fill="auto"/>
          </w:tcPr>
          <w:p w14:paraId="3FD92F1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09F0F9E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7CB0A7C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20215D5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B071A71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A8E253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41,7</w:t>
            </w:r>
          </w:p>
        </w:tc>
        <w:tc>
          <w:tcPr>
            <w:tcW w:w="567" w:type="dxa"/>
            <w:shd w:val="clear" w:color="auto" w:fill="auto"/>
          </w:tcPr>
          <w:p w14:paraId="5A3753E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1799937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50</w:t>
            </w:r>
            <w:r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79BBF77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572" w:type="dxa"/>
            <w:shd w:val="clear" w:color="auto" w:fill="auto"/>
          </w:tcPr>
          <w:p w14:paraId="3B10FD3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8,3</w:t>
            </w:r>
          </w:p>
        </w:tc>
        <w:tc>
          <w:tcPr>
            <w:tcW w:w="850" w:type="dxa"/>
            <w:shd w:val="clear" w:color="auto" w:fill="auto"/>
          </w:tcPr>
          <w:p w14:paraId="15CE624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58,3</w:t>
            </w:r>
          </w:p>
        </w:tc>
      </w:tr>
      <w:tr w:rsidR="00D661ED" w:rsidRPr="003035D7" w14:paraId="476AFFD0" w14:textId="77777777" w:rsidTr="000E3A29">
        <w:trPr>
          <w:gridAfter w:val="1"/>
          <w:wAfter w:w="123" w:type="dxa"/>
        </w:trPr>
        <w:tc>
          <w:tcPr>
            <w:tcW w:w="704" w:type="dxa"/>
            <w:shd w:val="clear" w:color="auto" w:fill="auto"/>
          </w:tcPr>
          <w:p w14:paraId="01A1FB1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0" w:type="dxa"/>
            <w:shd w:val="clear" w:color="auto" w:fill="auto"/>
          </w:tcPr>
          <w:p w14:paraId="3E2B62A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21744F5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14F4D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D02422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772" w:type="dxa"/>
            <w:shd w:val="clear" w:color="auto" w:fill="auto"/>
          </w:tcPr>
          <w:p w14:paraId="0AB0049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1DADFB6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3691E49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5FAAC8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CBA6C3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6D5A53D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66,7</w:t>
            </w:r>
          </w:p>
        </w:tc>
        <w:tc>
          <w:tcPr>
            <w:tcW w:w="567" w:type="dxa"/>
            <w:shd w:val="clear" w:color="auto" w:fill="auto"/>
          </w:tcPr>
          <w:p w14:paraId="6D30DE4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6CCA18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33,3</w:t>
            </w:r>
          </w:p>
        </w:tc>
        <w:tc>
          <w:tcPr>
            <w:tcW w:w="567" w:type="dxa"/>
            <w:shd w:val="clear" w:color="auto" w:fill="auto"/>
          </w:tcPr>
          <w:p w14:paraId="735CF65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572" w:type="dxa"/>
            <w:shd w:val="clear" w:color="auto" w:fill="auto"/>
          </w:tcPr>
          <w:p w14:paraId="5062E941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D9B3C7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33,3</w:t>
            </w:r>
          </w:p>
        </w:tc>
      </w:tr>
      <w:tr w:rsidR="00D661ED" w:rsidRPr="003035D7" w14:paraId="318920E2" w14:textId="77777777" w:rsidTr="000E3A29">
        <w:trPr>
          <w:gridAfter w:val="1"/>
          <w:wAfter w:w="123" w:type="dxa"/>
        </w:trPr>
        <w:tc>
          <w:tcPr>
            <w:tcW w:w="704" w:type="dxa"/>
            <w:shd w:val="clear" w:color="auto" w:fill="auto"/>
          </w:tcPr>
          <w:p w14:paraId="6EE4A81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 xml:space="preserve">Всього 5-9 </w:t>
            </w:r>
            <w:proofErr w:type="spellStart"/>
            <w:r w:rsidRPr="003035D7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3035D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5511C99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50</w:t>
            </w:r>
          </w:p>
        </w:tc>
        <w:tc>
          <w:tcPr>
            <w:tcW w:w="883" w:type="dxa"/>
            <w:shd w:val="clear" w:color="auto" w:fill="auto"/>
          </w:tcPr>
          <w:p w14:paraId="26702956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7EE7C8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2CB21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50</w:t>
            </w:r>
          </w:p>
        </w:tc>
        <w:tc>
          <w:tcPr>
            <w:tcW w:w="772" w:type="dxa"/>
            <w:shd w:val="clear" w:color="auto" w:fill="auto"/>
          </w:tcPr>
          <w:p w14:paraId="74B91523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7B6CD86C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19B7990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3775E4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35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56828A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7ED43C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/>
              </w:rPr>
              <w:t>7</w:t>
            </w:r>
            <w:r w:rsidRPr="003035D7">
              <w:rPr>
                <w:rFonts w:ascii="Times New Roman" w:hAnsi="Times New Roman" w:cs="Times New Roman"/>
                <w:b/>
                <w:color w:val="FF0000"/>
                <w:lang w:val="ru-RU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44CDA7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366E107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/>
              </w:rPr>
              <w:t>2</w:t>
            </w:r>
            <w:r w:rsidRPr="003035D7">
              <w:rPr>
                <w:rFonts w:ascii="Times New Roman" w:hAnsi="Times New Roman" w:cs="Times New Roman"/>
                <w:b/>
                <w:color w:val="FF0000"/>
                <w:lang w:val="ru-RU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CD3877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572" w:type="dxa"/>
            <w:shd w:val="clear" w:color="auto" w:fill="auto"/>
          </w:tcPr>
          <w:p w14:paraId="79FF8882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C0000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C00000"/>
                <w:lang w:val="ru-RU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5B24E59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/>
              </w:rPr>
              <w:t>3</w:t>
            </w:r>
            <w:r w:rsidRPr="003035D7">
              <w:rPr>
                <w:rFonts w:ascii="Times New Roman" w:hAnsi="Times New Roman" w:cs="Times New Roman"/>
                <w:b/>
                <w:color w:val="FF0000"/>
                <w:lang w:val="ru-RU"/>
              </w:rPr>
              <w:t>0,0</w:t>
            </w:r>
          </w:p>
        </w:tc>
      </w:tr>
      <w:tr w:rsidR="00D661ED" w:rsidRPr="003035D7" w14:paraId="3B0978FD" w14:textId="77777777" w:rsidTr="000E3A29">
        <w:trPr>
          <w:gridAfter w:val="1"/>
          <w:wAfter w:w="123" w:type="dxa"/>
          <w:trHeight w:val="90"/>
        </w:trPr>
        <w:tc>
          <w:tcPr>
            <w:tcW w:w="704" w:type="dxa"/>
            <w:shd w:val="clear" w:color="auto" w:fill="auto"/>
          </w:tcPr>
          <w:p w14:paraId="74BF5311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</w:rPr>
              <w:t>Всього по школі (</w:t>
            </w: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1</w:t>
            </w: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</w:rPr>
              <w:t xml:space="preserve">-9 </w:t>
            </w:r>
            <w:proofErr w:type="spellStart"/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</w:rPr>
              <w:t>кл</w:t>
            </w:r>
            <w:proofErr w:type="spellEnd"/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14:paraId="6AE2B2A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80</w:t>
            </w:r>
          </w:p>
        </w:tc>
        <w:tc>
          <w:tcPr>
            <w:tcW w:w="883" w:type="dxa"/>
            <w:shd w:val="clear" w:color="auto" w:fill="auto"/>
          </w:tcPr>
          <w:p w14:paraId="15EBA348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E3BE1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AFFAC3B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79</w:t>
            </w:r>
          </w:p>
        </w:tc>
        <w:tc>
          <w:tcPr>
            <w:tcW w:w="772" w:type="dxa"/>
            <w:shd w:val="clear" w:color="auto" w:fill="auto"/>
          </w:tcPr>
          <w:p w14:paraId="7D7F184A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0FD3CC51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14:paraId="4B51F59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2247D4F0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8C0B34F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3ABB969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7</w:t>
            </w: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DF4D791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4FEE17E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2</w:t>
            </w: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11D768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5</w:t>
            </w:r>
          </w:p>
        </w:tc>
        <w:tc>
          <w:tcPr>
            <w:tcW w:w="572" w:type="dxa"/>
            <w:shd w:val="clear" w:color="auto" w:fill="auto"/>
          </w:tcPr>
          <w:p w14:paraId="52587454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26739435" w14:textId="77777777" w:rsidR="00D661ED" w:rsidRPr="003035D7" w:rsidRDefault="00D661ED" w:rsidP="000E3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3</w:t>
            </w:r>
            <w:r w:rsidRPr="003035D7">
              <w:rPr>
                <w:rFonts w:ascii="Times New Roman" w:hAnsi="Times New Roman" w:cs="Times New Roman"/>
                <w:b/>
                <w:color w:val="1F3864" w:themeColor="accent1" w:themeShade="80"/>
                <w:lang w:val="ru-RU"/>
              </w:rPr>
              <w:t>0,0</w:t>
            </w:r>
          </w:p>
        </w:tc>
      </w:tr>
    </w:tbl>
    <w:p w14:paraId="7573638A" w14:textId="77777777" w:rsidR="00D661ED" w:rsidRDefault="00D661ED" w:rsidP="00D661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E98F8" w14:textId="77777777" w:rsidR="00D661ED" w:rsidRDefault="00D661ED" w:rsidP="00D661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F5B67" w14:textId="77777777" w:rsidR="00D661ED" w:rsidRDefault="00D661ED" w:rsidP="00D661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C">
        <w:rPr>
          <w:rFonts w:ascii="Times New Roman" w:hAnsi="Times New Roman" w:cs="Times New Roman"/>
          <w:sz w:val="28"/>
          <w:szCs w:val="28"/>
        </w:rPr>
        <w:t xml:space="preserve">Якість знань у 2025/2026 навчальному році збільшилась з 30,0% до 42,0%, так як збільшилась кількість учнів на високому (з 5 до 7) та достатньому 10 до 14) рівнях. Тільки учні 5 класу у 2025/2026 навчальному році показали якість знань до 57,2%. Цей навчальний рік 3 учнів класу закінчили на високому  рівні. Учні 6 класу  в порівнянні з минулим роком підвищили показник якості знань з 33,4% до 42,9%, за рахунок збільшення кількості учнів на достатньому рівні з 1 до 2. Один учень 6 класу залишається на високому рівні. Учні 7 класу показують стабільну динаміку і залишаються на одному рівні. Якість знань не змінилась і залишилась на рівні 25,0%. Учні 8 класу, навпаки, значно збільшили показник якості освіти за рахунок учнів, які приступили до навчання в гімназії у 2024/2025 навчальному році. Ці діти перебувають за кордоном, але </w:t>
      </w:r>
      <w:proofErr w:type="spellStart"/>
      <w:r w:rsidRPr="00A1546C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A1546C">
        <w:rPr>
          <w:rFonts w:ascii="Times New Roman" w:hAnsi="Times New Roman" w:cs="Times New Roman"/>
          <w:sz w:val="28"/>
          <w:szCs w:val="28"/>
        </w:rPr>
        <w:t xml:space="preserve"> ставляться до навчання. Вони отримують </w:t>
      </w:r>
      <w:r w:rsidRPr="00A1546C">
        <w:rPr>
          <w:rFonts w:ascii="Times New Roman" w:hAnsi="Times New Roman" w:cs="Times New Roman"/>
          <w:sz w:val="28"/>
          <w:szCs w:val="28"/>
        </w:rPr>
        <w:lastRenderedPageBreak/>
        <w:t>індивідуальні консультації вчителів-</w:t>
      </w:r>
      <w:proofErr w:type="spellStart"/>
      <w:r w:rsidRPr="00A1546C">
        <w:rPr>
          <w:rFonts w:ascii="Times New Roman" w:hAnsi="Times New Roman" w:cs="Times New Roman"/>
          <w:sz w:val="28"/>
          <w:szCs w:val="28"/>
        </w:rPr>
        <w:t>предметників</w:t>
      </w:r>
      <w:proofErr w:type="spellEnd"/>
      <w:r w:rsidRPr="00A1546C">
        <w:rPr>
          <w:rFonts w:ascii="Times New Roman" w:hAnsi="Times New Roman" w:cs="Times New Roman"/>
          <w:sz w:val="28"/>
          <w:szCs w:val="28"/>
        </w:rPr>
        <w:t xml:space="preserve"> та вчасно надсилають роботи для оцінювання їх навчальних досягнень. Їх результати якості знань змінились з 17,7% до 29,4%. Учні 9 класу Мають показник якості </w:t>
      </w:r>
      <w:proofErr w:type="spellStart"/>
      <w:r w:rsidRPr="00A1546C">
        <w:rPr>
          <w:rFonts w:ascii="Times New Roman" w:hAnsi="Times New Roman" w:cs="Times New Roman"/>
          <w:sz w:val="28"/>
          <w:szCs w:val="28"/>
        </w:rPr>
        <w:t>оствіти</w:t>
      </w:r>
      <w:proofErr w:type="spellEnd"/>
      <w:r w:rsidRPr="00A1546C">
        <w:rPr>
          <w:rFonts w:ascii="Times New Roman" w:hAnsi="Times New Roman" w:cs="Times New Roman"/>
          <w:sz w:val="28"/>
          <w:szCs w:val="28"/>
        </w:rPr>
        <w:t xml:space="preserve"> у 2025/2026 навчальному році – 63,6%, в порівнянні з минулим – 58,3%. Кількість учнів які мають достатній та високий рівень не змінилась – 6 учнів.</w:t>
      </w:r>
    </w:p>
    <w:p w14:paraId="37625B2E" w14:textId="77777777" w:rsidR="00D661ED" w:rsidRDefault="00D661ED" w:rsidP="00D661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0C89B" w14:textId="77777777" w:rsidR="00D661ED" w:rsidRPr="00AD6689" w:rsidRDefault="00D661ED" w:rsidP="00D661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2CB46E" w14:textId="77777777" w:rsidR="00D661ED" w:rsidRDefault="00D661ED" w:rsidP="00D661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підсумками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семестрової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закінчили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2025/2026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Похвальні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712BCCD" w14:textId="77777777" w:rsidR="00D661ED" w:rsidRDefault="00D661ED" w:rsidP="00D661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Григор'єва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Дарина,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4E1B9F9" w14:textId="77777777" w:rsidR="00D661ED" w:rsidRDefault="00D661ED" w:rsidP="00D661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Грідіна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2A85376" w14:textId="77777777" w:rsidR="00D661ED" w:rsidRDefault="00D661ED" w:rsidP="00D661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Скоромна Маргарита,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E968CB7" w14:textId="77777777" w:rsidR="00D661ED" w:rsidRDefault="00D661ED" w:rsidP="00D661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Трубчанінов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Ілля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0A120D2" w14:textId="77777777" w:rsidR="00D661ED" w:rsidRDefault="00D661ED" w:rsidP="00D661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Демішенко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Олеся,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074F80D" w14:textId="77777777" w:rsidR="00D661ED" w:rsidRDefault="00D661ED" w:rsidP="00D661E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Мірошніченко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5CC372" w14:textId="77777777" w:rsidR="00D661ED" w:rsidRDefault="00D661ED" w:rsidP="00D661ED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Пахомова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свідоцтво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відзнакою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</w:p>
    <w:p w14:paraId="7BC2B325" w14:textId="77777777" w:rsidR="00D661ED" w:rsidRPr="00AD6689" w:rsidRDefault="00D661ED" w:rsidP="00D661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5F7E43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BB8DE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 колектив школи упродовж року проводив роботу, спрямовану на створення сприятливих умов для розвитку інтелектуального і творчого потенціалу здібних дітей та підлітків, стимулювання творчого самовдосконалення учнів, залучення обдарованої молоді до науково-дослідницької діяльності. Робота зі здібними та обдарованими учнями проводилася в гімназії у відповідності до плану заходів по роботі з обдарованими дітьми на навчальний рік.</w:t>
      </w:r>
    </w:p>
    <w:p w14:paraId="166FDF1D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Найпоширенішими формами залучення обдарованої учнівської молоді до інтелектуальної та творчої праці стали олімпіади, різноманітні конкурси, інтелектуальні та міжнародні змагання.</w:t>
      </w:r>
    </w:p>
    <w:p w14:paraId="5CCF136E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закладу активно залучали учнів до участі в різноманітних інтернет-олімпіадах, інтерактивних, заочних та дистанційних конкурсах.</w:t>
      </w:r>
    </w:p>
    <w:p w14:paraId="0F295022" w14:textId="77777777" w:rsidR="00D661ED" w:rsidRPr="00C74A55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у 2025/2026 навчальному році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Дудка Артем брав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Всеукраїському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Хімічний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калейдоскоп»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номінації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Григор'єва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Дарина,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брала участь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 </w:t>
      </w:r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proofErr w:type="gramEnd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VІ </w:t>
      </w:r>
      <w:proofErr w:type="spellStart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</w:t>
      </w:r>
      <w:proofErr w:type="spellEnd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мовно-літературно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</w:t>
      </w:r>
      <w:proofErr w:type="spellEnd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</w:p>
    <w:p w14:paraId="3EF3F4C7" w14:textId="77777777" w:rsidR="00D661ED" w:rsidRPr="00C74A55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учнівської</w:t>
      </w:r>
      <w:proofErr w:type="spellEnd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студентської</w:t>
      </w:r>
      <w:proofErr w:type="spellEnd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імені</w:t>
      </w:r>
      <w:proofErr w:type="spellEnd"/>
      <w:r w:rsidRPr="00C74A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Тараса Шевченка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0025AA0" w14:textId="77777777" w:rsidR="00D661ED" w:rsidRPr="00971F93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Творчий розвиток дитини завжди був і залишається пріоритетним напрямком освітянської діяльності. Ці завдання успішно реалізовуються під час позакласної роботи класів, яка об’єднує школярів усіх вікових груп конкурсними програмами та заходами.</w:t>
      </w:r>
    </w:p>
    <w:p w14:paraId="655B67EA" w14:textId="77777777" w:rsidR="00D661ED" w:rsidRPr="00971F93" w:rsidRDefault="00D661ED" w:rsidP="00D661E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Педагоги прагнуть вибудувати виховний простір так, щоб він сприяв гармонізації особистості, глибоко усвідомлюють, що соціальна адаптація учнів, розуміння ними своїх прав та свідомого виконання обов’язків у значній мірі залежить від правильно визначених та обраних шляхів реалізації виховного процесу.</w:t>
      </w:r>
    </w:p>
    <w:p w14:paraId="7EAE7A42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Згідно з річним планом роботи закладу освіти на 2025/2026 навчальний рік та планом контролю за якістю освітньої програми, у червні адміністрацією закладу освіти було здійснено перевірку виконання освітніх програм та практичного мінімуму письмових робіт у 2025/2026 навчального року. </w:t>
      </w:r>
    </w:p>
    <w:p w14:paraId="069538A8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 перевірки показали, що виконання навчальних програм в 1-9-х класах у межах часу, відведеного робочим навчальним планом закладу освіти на 2025/2026 навчальний рік на вивчення предметів (кількість годин за програмою та фактична кількість використаних годин) збігається, відхилень від змісту навчальних програм не виявлено.</w:t>
      </w:r>
    </w:p>
    <w:p w14:paraId="25AB301E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Обов’язкова кількість тематичних контрольних робіт, оцінювань з усіх навчальних предметів, що визначена чинними навчальними програмами, дотримана, тематичне оцінювання рівня навчальних досягнень учнів за формою проведення було: усним, письмовим, різнорівневим тестуванням, практичною роботою відповідно до специфіки навчальних предметів; кількість обов’язкових лабораторних, практичних робіт, передбачених чинними програмами з навчальних предметів, дотримана; варіативна складова робочого навчального плану в 1-9-х класах виконана.</w:t>
      </w:r>
    </w:p>
    <w:p w14:paraId="3361B362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заповнення сторінок класних журналів покладений нормативний мінімум, що регулює й регламентує діяльність навчального закладу в роботі з класними журналами:</w:t>
      </w:r>
    </w:p>
    <w:p w14:paraId="462B9131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МОН від 03.06.08 року № 496 «Про затвердження Інструкції з ведення класного журналу учнів 5-11(12)-х класів загальноосвітніх навчальних закладів»;</w:t>
      </w:r>
    </w:p>
    <w:p w14:paraId="106DCF6F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 МОН України від  07.12.2018 року № 1362 «Про затвердження методичних рекомендацій щодо заповнення Класного журналу учнів першого класу Нової української школи» (зі змінами);</w:t>
      </w:r>
    </w:p>
    <w:p w14:paraId="5FBB8580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міністерства освіти і науки України від 28.01.2014р. №1/9-74 «Щодо контролю та оцінювання навчальних досягнень учнів початкових класів загальноосвітніх навчальних закладів»;</w:t>
      </w:r>
    </w:p>
    <w:p w14:paraId="37FD77D6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 МОН України від 13.07.2021 № 813 «Про затвердження методичних рекомендацій щодо оцінювання результатів навчання учнів 1-4 класів закладів загальної середньої освіти»;</w:t>
      </w:r>
    </w:p>
    <w:p w14:paraId="11EB1BA5" w14:textId="77777777" w:rsidR="00D661ED" w:rsidRPr="00971F93" w:rsidRDefault="00D661ED" w:rsidP="00D661E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 Міністерства освіти і науки України від 21.08.2013р. №1222 «Про затвердження орієнтовних вимог оцінювання навчальних досягнень учнів із </w:t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базових дисциплін у системі загальної середньої освіти» із змінами наказ МОН України від 10.08.2016р. №1009.</w:t>
      </w:r>
    </w:p>
    <w:p w14:paraId="039046B0" w14:textId="77777777" w:rsidR="00D661ED" w:rsidRPr="00ED5C49" w:rsidRDefault="00D661ED" w:rsidP="00D661E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F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71F93">
        <w:rPr>
          <w:rFonts w:ascii="Times New Roman" w:eastAsia="Times New Roman" w:hAnsi="Times New Roman" w:cs="Times New Roman"/>
          <w:sz w:val="28"/>
          <w:szCs w:val="28"/>
        </w:rPr>
        <w:t xml:space="preserve">У зв’язку з введенням військового стану урядом було скасовано ДПА для 4х </w:t>
      </w:r>
      <w:r w:rsidRPr="00ED5C49">
        <w:rPr>
          <w:rFonts w:ascii="Times New Roman" w:eastAsia="Times New Roman" w:hAnsi="Times New Roman" w:cs="Times New Roman"/>
          <w:sz w:val="28"/>
          <w:szCs w:val="28"/>
        </w:rPr>
        <w:t>та 9х класів.</w:t>
      </w:r>
    </w:p>
    <w:p w14:paraId="4F39843F" w14:textId="77777777" w:rsidR="00E24582" w:rsidRDefault="00E24582"/>
    <w:sectPr w:rsidR="00E2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9343E"/>
    <w:multiLevelType w:val="hybridMultilevel"/>
    <w:tmpl w:val="CB14750C"/>
    <w:lvl w:ilvl="0" w:tplc="CAD4B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ED"/>
    <w:rsid w:val="00D661ED"/>
    <w:rsid w:val="00E2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29BC"/>
  <w15:chartTrackingRefBased/>
  <w15:docId w15:val="{A5F58CB2-BC92-42A3-9810-A886A2C5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E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5 клас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2A-4873-BCE3-C1ACE8D19F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5 клас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6</c:v>
                </c:pt>
                <c:pt idx="3">
                  <c:v>12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2A-4873-BCE3-C1ACE8D19F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5 клас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2A-4873-BCE3-C1ACE8D19F2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5 клас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2A-4873-BCE3-C1ACE8D19F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523072"/>
        <c:axId val="379524608"/>
        <c:axId val="301976640"/>
      </c:bar3DChart>
      <c:catAx>
        <c:axId val="379523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9524608"/>
        <c:crosses val="autoZero"/>
        <c:auto val="1"/>
        <c:lblAlgn val="ctr"/>
        <c:lblOffset val="100"/>
        <c:noMultiLvlLbl val="0"/>
      </c:catAx>
      <c:valAx>
        <c:axId val="379524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9523072"/>
        <c:crosses val="autoZero"/>
        <c:crossBetween val="between"/>
      </c:valAx>
      <c:serAx>
        <c:axId val="301976640"/>
        <c:scaling>
          <c:orientation val="minMax"/>
        </c:scaling>
        <c:delete val="0"/>
        <c:axPos val="b"/>
        <c:majorTickMark val="out"/>
        <c:minorTickMark val="none"/>
        <c:tickLblPos val="nextTo"/>
        <c:crossAx val="3795246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Загальний</a:t>
            </a:r>
            <a:r>
              <a:rPr lang="uk-UA" baseline="0"/>
              <a:t> результат школи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Аркуш1!$B$27:$B$30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Аркуш1!$C$27:$C$30</c:f>
              <c:numCache>
                <c:formatCode>General</c:formatCode>
                <c:ptCount val="4"/>
                <c:pt idx="0">
                  <c:v>0</c:v>
                </c:pt>
                <c:pt idx="1">
                  <c:v>58</c:v>
                </c:pt>
                <c:pt idx="2">
                  <c:v>28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4A-4837-B482-55065B2B281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</cp:revision>
  <dcterms:created xsi:type="dcterms:W3CDTF">2026-06-19T11:06:00Z</dcterms:created>
  <dcterms:modified xsi:type="dcterms:W3CDTF">2026-06-19T11:09:00Z</dcterms:modified>
</cp:coreProperties>
</file>